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C691D2" w14:textId="77777777" w:rsidR="00C1731A" w:rsidRDefault="009B7186">
      <w:pPr>
        <w:rPr>
          <w:rFonts w:ascii="Arial" w:hAnsi="Arial" w:cs="Arial"/>
          <w:sz w:val="28"/>
        </w:rPr>
      </w:pPr>
      <w:r>
        <w:rPr>
          <w:rFonts w:ascii="Arial" w:hAnsi="Arial" w:cs="Arial"/>
          <w:noProof/>
          <w:sz w:val="28"/>
          <w:lang w:eastAsia="en-GB"/>
        </w:rPr>
        <w:drawing>
          <wp:inline distT="0" distB="0" distL="0" distR="0" wp14:anchorId="19BD6F53" wp14:editId="13648A6A">
            <wp:extent cx="3401632" cy="9334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ack logo - no backgroun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15566" cy="937274"/>
                    </a:xfrm>
                    <a:prstGeom prst="rect">
                      <a:avLst/>
                    </a:prstGeom>
                  </pic:spPr>
                </pic:pic>
              </a:graphicData>
            </a:graphic>
          </wp:inline>
        </w:drawing>
      </w:r>
    </w:p>
    <w:p w14:paraId="52D518E7" w14:textId="77777777" w:rsidR="00C1731A" w:rsidRDefault="00C1731A">
      <w:pPr>
        <w:rPr>
          <w:rFonts w:ascii="Arial" w:hAnsi="Arial" w:cs="Arial"/>
          <w:sz w:val="28"/>
        </w:rPr>
      </w:pPr>
    </w:p>
    <w:p w14:paraId="54293A3F" w14:textId="77777777" w:rsidR="003C0C92" w:rsidRDefault="00C1731A" w:rsidP="00C1731A">
      <w:pPr>
        <w:jc w:val="center"/>
        <w:rPr>
          <w:rFonts w:ascii="Arial" w:hAnsi="Arial" w:cs="Arial"/>
          <w:b/>
          <w:sz w:val="28"/>
          <w:u w:val="single"/>
        </w:rPr>
      </w:pPr>
      <w:r>
        <w:rPr>
          <w:rFonts w:ascii="Arial" w:hAnsi="Arial" w:cs="Arial"/>
          <w:b/>
          <w:sz w:val="28"/>
          <w:u w:val="single"/>
        </w:rPr>
        <w:t>Terms and Conditions:</w:t>
      </w:r>
    </w:p>
    <w:p w14:paraId="4CAC650B" w14:textId="77777777" w:rsidR="00C1731A" w:rsidRDefault="00C1731A" w:rsidP="00C1731A">
      <w:pPr>
        <w:rPr>
          <w:rFonts w:ascii="Arial" w:hAnsi="Arial" w:cs="Arial"/>
          <w:b/>
          <w:sz w:val="24"/>
          <w:u w:val="single"/>
        </w:rPr>
      </w:pPr>
      <w:r>
        <w:rPr>
          <w:rFonts w:ascii="Arial" w:hAnsi="Arial" w:cs="Arial"/>
          <w:b/>
          <w:sz w:val="24"/>
          <w:u w:val="single"/>
        </w:rPr>
        <w:t>Enrolment:</w:t>
      </w:r>
    </w:p>
    <w:p w14:paraId="0CAD2EE4" w14:textId="77777777" w:rsidR="00C1731A" w:rsidRDefault="00C1731A" w:rsidP="00C1731A">
      <w:pPr>
        <w:pStyle w:val="ListParagraph"/>
        <w:numPr>
          <w:ilvl w:val="0"/>
          <w:numId w:val="1"/>
        </w:numPr>
        <w:rPr>
          <w:rFonts w:ascii="Arial" w:hAnsi="Arial" w:cs="Arial"/>
          <w:sz w:val="24"/>
        </w:rPr>
      </w:pPr>
      <w:r>
        <w:rPr>
          <w:rFonts w:ascii="Arial" w:hAnsi="Arial" w:cs="Arial"/>
          <w:sz w:val="24"/>
        </w:rPr>
        <w:t>All new students are i</w:t>
      </w:r>
      <w:r w:rsidR="00B13B31">
        <w:rPr>
          <w:rFonts w:ascii="Arial" w:hAnsi="Arial" w:cs="Arial"/>
          <w:sz w:val="24"/>
        </w:rPr>
        <w:t>nitially invited to a free taster</w:t>
      </w:r>
      <w:r>
        <w:rPr>
          <w:rFonts w:ascii="Arial" w:hAnsi="Arial" w:cs="Arial"/>
          <w:sz w:val="24"/>
        </w:rPr>
        <w:t xml:space="preserve"> lesson. These must be arran</w:t>
      </w:r>
      <w:r w:rsidR="00B13B31">
        <w:rPr>
          <w:rFonts w:ascii="Arial" w:hAnsi="Arial" w:cs="Arial"/>
          <w:sz w:val="24"/>
        </w:rPr>
        <w:t>ged in advance and students should</w:t>
      </w:r>
      <w:r>
        <w:rPr>
          <w:rFonts w:ascii="Arial" w:hAnsi="Arial" w:cs="Arial"/>
          <w:sz w:val="24"/>
        </w:rPr>
        <w:t xml:space="preserve"> have been given an invitation in </w:t>
      </w:r>
      <w:r w:rsidR="00B13B31">
        <w:rPr>
          <w:rFonts w:ascii="Arial" w:hAnsi="Arial" w:cs="Arial"/>
          <w:sz w:val="24"/>
        </w:rPr>
        <w:t>writing before attending a taster</w:t>
      </w:r>
      <w:r>
        <w:rPr>
          <w:rFonts w:ascii="Arial" w:hAnsi="Arial" w:cs="Arial"/>
          <w:sz w:val="24"/>
        </w:rPr>
        <w:t xml:space="preserve"> lesson.</w:t>
      </w:r>
    </w:p>
    <w:p w14:paraId="6AEC96C6" w14:textId="77777777" w:rsidR="00C1731A" w:rsidRDefault="00C1731A" w:rsidP="00C1731A">
      <w:pPr>
        <w:pStyle w:val="ListParagraph"/>
        <w:numPr>
          <w:ilvl w:val="0"/>
          <w:numId w:val="1"/>
        </w:numPr>
        <w:rPr>
          <w:rFonts w:ascii="Arial" w:hAnsi="Arial" w:cs="Arial"/>
          <w:sz w:val="24"/>
        </w:rPr>
      </w:pPr>
      <w:r>
        <w:rPr>
          <w:rFonts w:ascii="Arial" w:hAnsi="Arial" w:cs="Arial"/>
          <w:sz w:val="24"/>
        </w:rPr>
        <w:t>At the t</w:t>
      </w:r>
      <w:r w:rsidR="00B13B31">
        <w:rPr>
          <w:rFonts w:ascii="Arial" w:hAnsi="Arial" w:cs="Arial"/>
          <w:sz w:val="24"/>
        </w:rPr>
        <w:t>aster</w:t>
      </w:r>
      <w:r>
        <w:rPr>
          <w:rFonts w:ascii="Arial" w:hAnsi="Arial" w:cs="Arial"/>
          <w:sz w:val="24"/>
        </w:rPr>
        <w:t xml:space="preserve"> lesson, the teacher may recommend an alternative class if it </w:t>
      </w:r>
      <w:r w:rsidR="00B81449">
        <w:rPr>
          <w:rFonts w:ascii="Arial" w:hAnsi="Arial" w:cs="Arial"/>
          <w:sz w:val="24"/>
        </w:rPr>
        <w:t xml:space="preserve">is </w:t>
      </w:r>
      <w:r>
        <w:rPr>
          <w:rFonts w:ascii="Arial" w:hAnsi="Arial" w:cs="Arial"/>
          <w:sz w:val="24"/>
        </w:rPr>
        <w:t>felt that your child would be better suited to an alternative level.</w:t>
      </w:r>
    </w:p>
    <w:p w14:paraId="116121BE" w14:textId="77777777" w:rsidR="00C1731A" w:rsidRDefault="00B13B31" w:rsidP="00C1731A">
      <w:pPr>
        <w:pStyle w:val="ListParagraph"/>
        <w:numPr>
          <w:ilvl w:val="0"/>
          <w:numId w:val="1"/>
        </w:numPr>
        <w:rPr>
          <w:rFonts w:ascii="Arial" w:hAnsi="Arial" w:cs="Arial"/>
          <w:sz w:val="24"/>
        </w:rPr>
      </w:pPr>
      <w:r>
        <w:rPr>
          <w:rFonts w:ascii="Arial" w:hAnsi="Arial" w:cs="Arial"/>
          <w:sz w:val="24"/>
        </w:rPr>
        <w:t>Following the taster</w:t>
      </w:r>
      <w:r w:rsidR="00C1731A">
        <w:rPr>
          <w:rFonts w:ascii="Arial" w:hAnsi="Arial" w:cs="Arial"/>
          <w:sz w:val="24"/>
        </w:rPr>
        <w:t xml:space="preserve"> lesson, students can be permanently enrolled and an invoice will be raised for the remainder of the term.</w:t>
      </w:r>
    </w:p>
    <w:p w14:paraId="56583A95" w14:textId="77777777" w:rsidR="00C1731A" w:rsidRDefault="00C1731A" w:rsidP="00C1731A">
      <w:pPr>
        <w:rPr>
          <w:rFonts w:ascii="Arial" w:hAnsi="Arial" w:cs="Arial"/>
          <w:b/>
          <w:sz w:val="24"/>
          <w:u w:val="single"/>
        </w:rPr>
      </w:pPr>
      <w:r>
        <w:rPr>
          <w:rFonts w:ascii="Arial" w:hAnsi="Arial" w:cs="Arial"/>
          <w:b/>
          <w:sz w:val="24"/>
          <w:u w:val="single"/>
        </w:rPr>
        <w:t>Payment:</w:t>
      </w:r>
    </w:p>
    <w:p w14:paraId="11CC47B0" w14:textId="77777777" w:rsidR="00C1731A" w:rsidRDefault="00C1731A" w:rsidP="00C1731A">
      <w:pPr>
        <w:pStyle w:val="ListParagraph"/>
        <w:numPr>
          <w:ilvl w:val="0"/>
          <w:numId w:val="3"/>
        </w:numPr>
        <w:rPr>
          <w:rFonts w:ascii="Arial" w:hAnsi="Arial" w:cs="Arial"/>
          <w:sz w:val="24"/>
        </w:rPr>
      </w:pPr>
      <w:r>
        <w:rPr>
          <w:rFonts w:ascii="Arial" w:hAnsi="Arial" w:cs="Arial"/>
          <w:sz w:val="24"/>
        </w:rPr>
        <w:t>Invoices are issues termly and are calculated by multiplying the class rate published on our website with the number of classes in the term.</w:t>
      </w:r>
    </w:p>
    <w:p w14:paraId="64E6F171" w14:textId="77777777" w:rsidR="00D06F07" w:rsidRDefault="00D06F07" w:rsidP="00C1731A">
      <w:pPr>
        <w:pStyle w:val="ListParagraph"/>
        <w:numPr>
          <w:ilvl w:val="0"/>
          <w:numId w:val="3"/>
        </w:numPr>
        <w:rPr>
          <w:rFonts w:ascii="Arial" w:hAnsi="Arial" w:cs="Arial"/>
          <w:sz w:val="24"/>
        </w:rPr>
      </w:pPr>
      <w:r>
        <w:rPr>
          <w:rFonts w:ascii="Arial" w:hAnsi="Arial" w:cs="Arial"/>
          <w:sz w:val="24"/>
        </w:rPr>
        <w:t>If a new student joins us part way through a term, they will be charged pro rata for however many lessons are remaining that term.</w:t>
      </w:r>
    </w:p>
    <w:p w14:paraId="0AC97956" w14:textId="77777777" w:rsidR="00C1731A" w:rsidRDefault="00C1731A" w:rsidP="00C1731A">
      <w:pPr>
        <w:pStyle w:val="ListParagraph"/>
        <w:numPr>
          <w:ilvl w:val="0"/>
          <w:numId w:val="3"/>
        </w:numPr>
        <w:rPr>
          <w:rFonts w:ascii="Arial" w:hAnsi="Arial" w:cs="Arial"/>
          <w:sz w:val="24"/>
        </w:rPr>
      </w:pPr>
      <w:r>
        <w:rPr>
          <w:rFonts w:ascii="Arial" w:hAnsi="Arial" w:cs="Arial"/>
          <w:sz w:val="24"/>
        </w:rPr>
        <w:t>Fees are payable via BACS and must be paid by the due date shown on the invoice.</w:t>
      </w:r>
    </w:p>
    <w:p w14:paraId="6E408054" w14:textId="77777777" w:rsidR="00D06F07" w:rsidRDefault="00D06F07" w:rsidP="00C1731A">
      <w:pPr>
        <w:pStyle w:val="ListParagraph"/>
        <w:numPr>
          <w:ilvl w:val="0"/>
          <w:numId w:val="3"/>
        </w:numPr>
        <w:rPr>
          <w:rFonts w:ascii="Arial" w:hAnsi="Arial" w:cs="Arial"/>
          <w:sz w:val="24"/>
        </w:rPr>
      </w:pPr>
      <w:r>
        <w:rPr>
          <w:rFonts w:ascii="Arial" w:hAnsi="Arial" w:cs="Arial"/>
          <w:sz w:val="24"/>
        </w:rPr>
        <w:t>The payment reference should include the child’s name.</w:t>
      </w:r>
    </w:p>
    <w:p w14:paraId="3B87F72C" w14:textId="77777777" w:rsidR="00C1731A" w:rsidRPr="00C1731A" w:rsidRDefault="00D06F07" w:rsidP="00C1731A">
      <w:pPr>
        <w:pStyle w:val="ListParagraph"/>
        <w:numPr>
          <w:ilvl w:val="0"/>
          <w:numId w:val="3"/>
        </w:numPr>
        <w:rPr>
          <w:rFonts w:ascii="Arial" w:hAnsi="Arial" w:cs="Arial"/>
          <w:sz w:val="24"/>
        </w:rPr>
      </w:pPr>
      <w:r>
        <w:rPr>
          <w:rFonts w:ascii="Arial" w:hAnsi="Arial" w:cs="Arial"/>
          <w:sz w:val="24"/>
        </w:rPr>
        <w:t>In the event that fees are not paid by the date shown on the invoice, a £5.00 administration fee will be added to the invoice.</w:t>
      </w:r>
    </w:p>
    <w:p w14:paraId="6A22391C" w14:textId="77777777" w:rsidR="00C1731A" w:rsidRDefault="00C1731A" w:rsidP="00C1731A">
      <w:pPr>
        <w:rPr>
          <w:rFonts w:ascii="Arial" w:hAnsi="Arial" w:cs="Arial"/>
          <w:b/>
          <w:sz w:val="24"/>
          <w:u w:val="single"/>
        </w:rPr>
      </w:pPr>
      <w:r w:rsidRPr="00C1731A">
        <w:rPr>
          <w:rFonts w:ascii="Arial" w:hAnsi="Arial" w:cs="Arial"/>
          <w:b/>
          <w:sz w:val="24"/>
          <w:u w:val="single"/>
        </w:rPr>
        <w:t>Withdrawal:</w:t>
      </w:r>
    </w:p>
    <w:p w14:paraId="3DF5D71D" w14:textId="77777777" w:rsidR="00C1731A" w:rsidRPr="00C1731A" w:rsidRDefault="00C1731A" w:rsidP="00C1731A">
      <w:pPr>
        <w:pStyle w:val="ListParagraph"/>
        <w:numPr>
          <w:ilvl w:val="0"/>
          <w:numId w:val="2"/>
        </w:numPr>
        <w:rPr>
          <w:rFonts w:ascii="Arial" w:hAnsi="Arial" w:cs="Arial"/>
          <w:sz w:val="24"/>
        </w:rPr>
      </w:pPr>
      <w:r>
        <w:rPr>
          <w:rFonts w:ascii="Arial" w:hAnsi="Arial" w:cs="Arial"/>
          <w:sz w:val="24"/>
        </w:rPr>
        <w:t>Students are automatically re-enrolled for each new term.</w:t>
      </w:r>
    </w:p>
    <w:p w14:paraId="0EA954FA" w14:textId="7262C31E" w:rsidR="00C1731A" w:rsidRDefault="00C1731A" w:rsidP="00C1731A">
      <w:pPr>
        <w:pStyle w:val="ListParagraph"/>
        <w:numPr>
          <w:ilvl w:val="0"/>
          <w:numId w:val="2"/>
        </w:numPr>
        <w:rPr>
          <w:rFonts w:ascii="Arial" w:hAnsi="Arial" w:cs="Arial"/>
          <w:sz w:val="24"/>
        </w:rPr>
      </w:pPr>
      <w:r>
        <w:rPr>
          <w:rFonts w:ascii="Arial" w:hAnsi="Arial" w:cs="Arial"/>
          <w:sz w:val="24"/>
        </w:rPr>
        <w:t xml:space="preserve">In the event that a student wishes to withdraw from their classes, </w:t>
      </w:r>
      <w:r w:rsidR="00565FF3">
        <w:rPr>
          <w:rFonts w:ascii="Arial" w:hAnsi="Arial" w:cs="Arial"/>
          <w:sz w:val="24"/>
        </w:rPr>
        <w:t>half a term’s written notice must be provided.</w:t>
      </w:r>
    </w:p>
    <w:p w14:paraId="112DC47A" w14:textId="129E8986" w:rsidR="00C1731A" w:rsidRDefault="00C1731A" w:rsidP="00C1731A">
      <w:pPr>
        <w:pStyle w:val="ListParagraph"/>
        <w:numPr>
          <w:ilvl w:val="0"/>
          <w:numId w:val="2"/>
        </w:numPr>
        <w:rPr>
          <w:rFonts w:ascii="Arial" w:hAnsi="Arial" w:cs="Arial"/>
          <w:sz w:val="24"/>
        </w:rPr>
      </w:pPr>
      <w:r>
        <w:rPr>
          <w:rFonts w:ascii="Arial" w:hAnsi="Arial" w:cs="Arial"/>
          <w:sz w:val="24"/>
        </w:rPr>
        <w:t xml:space="preserve">If </w:t>
      </w:r>
      <w:r w:rsidR="00565FF3">
        <w:rPr>
          <w:rFonts w:ascii="Arial" w:hAnsi="Arial" w:cs="Arial"/>
          <w:sz w:val="24"/>
        </w:rPr>
        <w:t>half a term’s written notice is not provided,</w:t>
      </w:r>
      <w:r>
        <w:rPr>
          <w:rFonts w:ascii="Arial" w:hAnsi="Arial" w:cs="Arial"/>
          <w:sz w:val="24"/>
        </w:rPr>
        <w:t xml:space="preserve"> half </w:t>
      </w:r>
      <w:r w:rsidR="00565FF3">
        <w:rPr>
          <w:rFonts w:ascii="Arial" w:hAnsi="Arial" w:cs="Arial"/>
          <w:sz w:val="24"/>
        </w:rPr>
        <w:t>of the following term’s</w:t>
      </w:r>
      <w:r>
        <w:rPr>
          <w:rFonts w:ascii="Arial" w:hAnsi="Arial" w:cs="Arial"/>
          <w:sz w:val="24"/>
        </w:rPr>
        <w:t xml:space="preserve"> fees will remain due. This is necessary to cover hall hire costs and tutor fees.</w:t>
      </w:r>
    </w:p>
    <w:p w14:paraId="23D74501" w14:textId="77777777" w:rsidR="00D06F07" w:rsidRDefault="00D06F07" w:rsidP="00D06F07">
      <w:pPr>
        <w:rPr>
          <w:rFonts w:ascii="Arial" w:hAnsi="Arial" w:cs="Arial"/>
          <w:b/>
          <w:sz w:val="24"/>
          <w:u w:val="single"/>
        </w:rPr>
      </w:pPr>
      <w:r>
        <w:rPr>
          <w:rFonts w:ascii="Arial" w:hAnsi="Arial" w:cs="Arial"/>
          <w:b/>
          <w:sz w:val="24"/>
          <w:u w:val="single"/>
        </w:rPr>
        <w:t>Cancelled Classes and Absence:</w:t>
      </w:r>
    </w:p>
    <w:p w14:paraId="147EF22F" w14:textId="77777777" w:rsidR="00D06F07" w:rsidRDefault="00D06F07" w:rsidP="00D06F07">
      <w:pPr>
        <w:pStyle w:val="ListParagraph"/>
        <w:numPr>
          <w:ilvl w:val="0"/>
          <w:numId w:val="4"/>
        </w:numPr>
        <w:rPr>
          <w:rFonts w:ascii="Arial" w:hAnsi="Arial" w:cs="Arial"/>
          <w:sz w:val="24"/>
        </w:rPr>
      </w:pPr>
      <w:r>
        <w:rPr>
          <w:rFonts w:ascii="Arial" w:hAnsi="Arial" w:cs="Arial"/>
          <w:sz w:val="24"/>
        </w:rPr>
        <w:t xml:space="preserve">In the event that </w:t>
      </w:r>
      <w:r w:rsidR="009B7186">
        <w:rPr>
          <w:rFonts w:ascii="Arial" w:hAnsi="Arial" w:cs="Arial"/>
          <w:sz w:val="24"/>
        </w:rPr>
        <w:t>Espoir School of Dance</w:t>
      </w:r>
      <w:r>
        <w:rPr>
          <w:rFonts w:ascii="Arial" w:hAnsi="Arial" w:cs="Arial"/>
          <w:sz w:val="24"/>
        </w:rPr>
        <w:t xml:space="preserve"> must cancel a class, we will endeavour to replace the class with an additional lesson wherever possible.</w:t>
      </w:r>
    </w:p>
    <w:p w14:paraId="651DBF1A" w14:textId="77777777" w:rsidR="00D06F07" w:rsidRDefault="00D06F07" w:rsidP="00D06F07">
      <w:pPr>
        <w:pStyle w:val="ListParagraph"/>
        <w:numPr>
          <w:ilvl w:val="0"/>
          <w:numId w:val="4"/>
        </w:numPr>
        <w:rPr>
          <w:rFonts w:ascii="Arial" w:hAnsi="Arial" w:cs="Arial"/>
          <w:sz w:val="24"/>
        </w:rPr>
      </w:pPr>
      <w:r>
        <w:rPr>
          <w:rFonts w:ascii="Arial" w:hAnsi="Arial" w:cs="Arial"/>
          <w:sz w:val="24"/>
        </w:rPr>
        <w:t>If we are unable to replace the class, parents/guardians will be issued a refund for the cancelled class.</w:t>
      </w:r>
    </w:p>
    <w:p w14:paraId="413933F8" w14:textId="77777777" w:rsidR="00D06F07" w:rsidRDefault="00D06F07" w:rsidP="00D06F07">
      <w:pPr>
        <w:pStyle w:val="ListParagraph"/>
        <w:numPr>
          <w:ilvl w:val="0"/>
          <w:numId w:val="4"/>
        </w:numPr>
        <w:rPr>
          <w:rFonts w:ascii="Arial" w:hAnsi="Arial" w:cs="Arial"/>
          <w:sz w:val="24"/>
        </w:rPr>
      </w:pPr>
      <w:r>
        <w:rPr>
          <w:rFonts w:ascii="Arial" w:hAnsi="Arial" w:cs="Arial"/>
          <w:sz w:val="24"/>
        </w:rPr>
        <w:t>If a class goes ahead but a student is absent, we regret that we are unable to provide a refund for the missed class.</w:t>
      </w:r>
    </w:p>
    <w:p w14:paraId="4A8B7DAC" w14:textId="77777777" w:rsidR="00D06F07" w:rsidRDefault="00D06F07" w:rsidP="00D06F07">
      <w:pPr>
        <w:rPr>
          <w:rFonts w:ascii="Arial" w:hAnsi="Arial" w:cs="Arial"/>
          <w:b/>
          <w:sz w:val="24"/>
          <w:u w:val="single"/>
        </w:rPr>
      </w:pPr>
      <w:r>
        <w:rPr>
          <w:rFonts w:ascii="Arial" w:hAnsi="Arial" w:cs="Arial"/>
          <w:b/>
          <w:sz w:val="24"/>
          <w:u w:val="single"/>
        </w:rPr>
        <w:t>Physical Touch:</w:t>
      </w:r>
    </w:p>
    <w:p w14:paraId="6460FB63" w14:textId="77777777" w:rsidR="00D06F07" w:rsidRDefault="00D06F07" w:rsidP="00D06F07">
      <w:pPr>
        <w:pStyle w:val="ListParagraph"/>
        <w:numPr>
          <w:ilvl w:val="0"/>
          <w:numId w:val="5"/>
        </w:numPr>
        <w:rPr>
          <w:rFonts w:ascii="Arial" w:hAnsi="Arial" w:cs="Arial"/>
          <w:sz w:val="24"/>
        </w:rPr>
      </w:pPr>
      <w:r>
        <w:rPr>
          <w:rFonts w:ascii="Arial" w:hAnsi="Arial" w:cs="Arial"/>
          <w:sz w:val="24"/>
        </w:rPr>
        <w:t>To ensure that our students are performing in a safe manner, it may be useful for teachers to physically correct pupils. Physically guiding the students can help them to better understand the desired technique. Whenever this is necessary, the teacher will explain to the child how and why physical contact will be made. If you have any concerns about this, please contact the Principal.</w:t>
      </w:r>
    </w:p>
    <w:p w14:paraId="7798DEE0" w14:textId="77777777" w:rsidR="00D06F07" w:rsidRDefault="00D06F07" w:rsidP="00D06F07">
      <w:pPr>
        <w:rPr>
          <w:rFonts w:ascii="Arial" w:hAnsi="Arial" w:cs="Arial"/>
          <w:b/>
          <w:sz w:val="24"/>
          <w:u w:val="single"/>
        </w:rPr>
      </w:pPr>
      <w:r>
        <w:rPr>
          <w:rFonts w:ascii="Arial" w:hAnsi="Arial" w:cs="Arial"/>
          <w:b/>
          <w:sz w:val="24"/>
          <w:u w:val="single"/>
        </w:rPr>
        <w:lastRenderedPageBreak/>
        <w:t>Uniform and Hair:</w:t>
      </w:r>
    </w:p>
    <w:p w14:paraId="3EAB3661" w14:textId="77777777" w:rsidR="00D06F07" w:rsidRDefault="00D06F07" w:rsidP="00D06F07">
      <w:pPr>
        <w:pStyle w:val="ListParagraph"/>
        <w:numPr>
          <w:ilvl w:val="0"/>
          <w:numId w:val="5"/>
        </w:numPr>
        <w:rPr>
          <w:rFonts w:ascii="Arial" w:hAnsi="Arial" w:cs="Arial"/>
          <w:sz w:val="24"/>
        </w:rPr>
      </w:pPr>
      <w:r>
        <w:rPr>
          <w:rFonts w:ascii="Arial" w:hAnsi="Arial" w:cs="Arial"/>
          <w:sz w:val="24"/>
        </w:rPr>
        <w:t>Uniform is compulsory for all students.</w:t>
      </w:r>
    </w:p>
    <w:p w14:paraId="4951FC95" w14:textId="77777777" w:rsidR="00D06F07" w:rsidRPr="00D06F07" w:rsidRDefault="00D06F07" w:rsidP="00D06F07">
      <w:pPr>
        <w:pStyle w:val="ListParagraph"/>
        <w:numPr>
          <w:ilvl w:val="0"/>
          <w:numId w:val="5"/>
        </w:numPr>
        <w:rPr>
          <w:rFonts w:ascii="Arial" w:hAnsi="Arial" w:cs="Arial"/>
          <w:sz w:val="24"/>
        </w:rPr>
      </w:pPr>
      <w:r>
        <w:rPr>
          <w:rFonts w:ascii="Arial" w:hAnsi="Arial" w:cs="Arial"/>
          <w:sz w:val="24"/>
        </w:rPr>
        <w:t>A full list of correct uniform is available on our website.</w:t>
      </w:r>
    </w:p>
    <w:p w14:paraId="6953B5B2" w14:textId="77777777" w:rsidR="00D06F07" w:rsidRDefault="00D06F07" w:rsidP="00D06F07">
      <w:pPr>
        <w:pStyle w:val="ListParagraph"/>
        <w:numPr>
          <w:ilvl w:val="0"/>
          <w:numId w:val="5"/>
        </w:numPr>
        <w:rPr>
          <w:rFonts w:ascii="Arial" w:hAnsi="Arial" w:cs="Arial"/>
          <w:sz w:val="24"/>
        </w:rPr>
      </w:pPr>
      <w:r>
        <w:rPr>
          <w:rFonts w:ascii="Arial" w:hAnsi="Arial" w:cs="Arial"/>
          <w:sz w:val="24"/>
        </w:rPr>
        <w:t>Long hair must be tied up for all students in Tiny Toes, Pre-Primary and Primary.</w:t>
      </w:r>
    </w:p>
    <w:p w14:paraId="4B6E5823" w14:textId="1C9D4D97" w:rsidR="00D06F07" w:rsidRDefault="00D06F07" w:rsidP="00D06F07">
      <w:pPr>
        <w:pStyle w:val="ListParagraph"/>
        <w:numPr>
          <w:ilvl w:val="0"/>
          <w:numId w:val="5"/>
        </w:numPr>
        <w:rPr>
          <w:rFonts w:ascii="Arial" w:hAnsi="Arial" w:cs="Arial"/>
          <w:sz w:val="24"/>
        </w:rPr>
      </w:pPr>
      <w:r>
        <w:rPr>
          <w:rFonts w:ascii="Arial" w:hAnsi="Arial" w:cs="Arial"/>
          <w:sz w:val="24"/>
        </w:rPr>
        <w:t>From Grade 1</w:t>
      </w:r>
      <w:r w:rsidR="007F5404">
        <w:rPr>
          <w:rFonts w:ascii="Arial" w:hAnsi="Arial" w:cs="Arial"/>
          <w:sz w:val="24"/>
        </w:rPr>
        <w:t xml:space="preserve"> ballet</w:t>
      </w:r>
      <w:r>
        <w:rPr>
          <w:rFonts w:ascii="Arial" w:hAnsi="Arial" w:cs="Arial"/>
          <w:sz w:val="24"/>
        </w:rPr>
        <w:t xml:space="preserve"> upwards, long hair must be worn in a bun.</w:t>
      </w:r>
    </w:p>
    <w:p w14:paraId="633814D3" w14:textId="77777777" w:rsidR="00D06F07" w:rsidRDefault="00D06F07" w:rsidP="00D06F07">
      <w:pPr>
        <w:pStyle w:val="ListParagraph"/>
        <w:numPr>
          <w:ilvl w:val="0"/>
          <w:numId w:val="5"/>
        </w:numPr>
        <w:rPr>
          <w:rFonts w:ascii="Arial" w:hAnsi="Arial" w:cs="Arial"/>
          <w:sz w:val="24"/>
        </w:rPr>
      </w:pPr>
      <w:r>
        <w:rPr>
          <w:rFonts w:ascii="Arial" w:hAnsi="Arial" w:cs="Arial"/>
          <w:sz w:val="24"/>
        </w:rPr>
        <w:t>It is not necessary for new students to purchase the un</w:t>
      </w:r>
      <w:r w:rsidR="00B13B31">
        <w:rPr>
          <w:rFonts w:ascii="Arial" w:hAnsi="Arial" w:cs="Arial"/>
          <w:sz w:val="24"/>
        </w:rPr>
        <w:t>iform before undertaking a taster</w:t>
      </w:r>
      <w:r>
        <w:rPr>
          <w:rFonts w:ascii="Arial" w:hAnsi="Arial" w:cs="Arial"/>
          <w:sz w:val="24"/>
        </w:rPr>
        <w:t xml:space="preserve"> lesson. We recommend wearing any comfortable clothing that the child can easily move in. Upon permanent enrolment, uniform can be ordered by emailing the Principal.</w:t>
      </w:r>
    </w:p>
    <w:p w14:paraId="7983C1E2" w14:textId="77777777" w:rsidR="00D06F07" w:rsidRDefault="00D06F07" w:rsidP="00D06F07">
      <w:pPr>
        <w:rPr>
          <w:rFonts w:ascii="Arial" w:hAnsi="Arial" w:cs="Arial"/>
          <w:b/>
          <w:sz w:val="24"/>
          <w:u w:val="single"/>
        </w:rPr>
      </w:pPr>
      <w:r>
        <w:rPr>
          <w:rFonts w:ascii="Arial" w:hAnsi="Arial" w:cs="Arial"/>
          <w:b/>
          <w:sz w:val="24"/>
          <w:u w:val="single"/>
        </w:rPr>
        <w:t>Expectations of Parents/Guardians:</w:t>
      </w:r>
    </w:p>
    <w:p w14:paraId="4EB1F622" w14:textId="77777777" w:rsidR="00D06F07" w:rsidRDefault="00D06F07" w:rsidP="00D06F07">
      <w:pPr>
        <w:pStyle w:val="ListParagraph"/>
        <w:numPr>
          <w:ilvl w:val="0"/>
          <w:numId w:val="6"/>
        </w:numPr>
        <w:rPr>
          <w:rFonts w:ascii="Arial" w:hAnsi="Arial" w:cs="Arial"/>
          <w:sz w:val="24"/>
        </w:rPr>
      </w:pPr>
      <w:r>
        <w:rPr>
          <w:rFonts w:ascii="Arial" w:hAnsi="Arial" w:cs="Arial"/>
          <w:sz w:val="24"/>
        </w:rPr>
        <w:t>Parents/Guardians are responsible for their child’s safety up until the point when the class commences.</w:t>
      </w:r>
    </w:p>
    <w:p w14:paraId="1C3C5A15" w14:textId="77777777" w:rsidR="00D06F07" w:rsidRDefault="00D06F07" w:rsidP="00D06F07">
      <w:pPr>
        <w:pStyle w:val="ListParagraph"/>
        <w:numPr>
          <w:ilvl w:val="0"/>
          <w:numId w:val="6"/>
        </w:numPr>
        <w:rPr>
          <w:rFonts w:ascii="Arial" w:hAnsi="Arial" w:cs="Arial"/>
          <w:sz w:val="24"/>
        </w:rPr>
      </w:pPr>
      <w:r>
        <w:rPr>
          <w:rFonts w:ascii="Arial" w:hAnsi="Arial" w:cs="Arial"/>
          <w:sz w:val="24"/>
        </w:rPr>
        <w:t>Parents/Guardians are not permitted to watch classes unless invited to do so by the Principal.</w:t>
      </w:r>
      <w:r w:rsidR="00853C10">
        <w:rPr>
          <w:rFonts w:ascii="Arial" w:hAnsi="Arial" w:cs="Arial"/>
          <w:sz w:val="24"/>
        </w:rPr>
        <w:t xml:space="preserve"> Very young children may be accompanied by an adult for a trial lesson if they are not sufficiently confident to come in alone.</w:t>
      </w:r>
    </w:p>
    <w:p w14:paraId="5258A867" w14:textId="77777777" w:rsidR="0028306D" w:rsidRDefault="0028306D" w:rsidP="00D06F07">
      <w:pPr>
        <w:pStyle w:val="ListParagraph"/>
        <w:numPr>
          <w:ilvl w:val="0"/>
          <w:numId w:val="6"/>
        </w:numPr>
        <w:rPr>
          <w:rFonts w:ascii="Arial" w:hAnsi="Arial" w:cs="Arial"/>
          <w:sz w:val="24"/>
        </w:rPr>
      </w:pPr>
      <w:r>
        <w:rPr>
          <w:rFonts w:ascii="Arial" w:hAnsi="Arial" w:cs="Arial"/>
          <w:sz w:val="24"/>
        </w:rPr>
        <w:t>Parents/Guardians are responsible for ensuring that their child is collected on time.</w:t>
      </w:r>
    </w:p>
    <w:p w14:paraId="2E4149EA" w14:textId="77777777" w:rsidR="00A00A98" w:rsidRPr="00710E13" w:rsidRDefault="0028306D" w:rsidP="00710E13">
      <w:pPr>
        <w:pStyle w:val="ListParagraph"/>
        <w:numPr>
          <w:ilvl w:val="0"/>
          <w:numId w:val="6"/>
        </w:numPr>
        <w:rPr>
          <w:rFonts w:ascii="Arial" w:hAnsi="Arial" w:cs="Arial"/>
          <w:sz w:val="24"/>
        </w:rPr>
      </w:pPr>
      <w:r>
        <w:rPr>
          <w:rFonts w:ascii="Arial" w:hAnsi="Arial" w:cs="Arial"/>
          <w:sz w:val="24"/>
        </w:rPr>
        <w:t xml:space="preserve">In the event that an alternative adult will be collecting your child, </w:t>
      </w:r>
      <w:r w:rsidR="00241FFD">
        <w:rPr>
          <w:rFonts w:ascii="Arial" w:hAnsi="Arial" w:cs="Arial"/>
          <w:sz w:val="24"/>
        </w:rPr>
        <w:t>you must let us know in advance if possible.</w:t>
      </w:r>
    </w:p>
    <w:sectPr w:rsidR="00A00A98" w:rsidRPr="00710E13" w:rsidSect="00C1731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1422"/>
    <w:multiLevelType w:val="hybridMultilevel"/>
    <w:tmpl w:val="31562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24E72D2"/>
    <w:multiLevelType w:val="hybridMultilevel"/>
    <w:tmpl w:val="7A186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3F4A6A"/>
    <w:multiLevelType w:val="hybridMultilevel"/>
    <w:tmpl w:val="FF6EE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4E40812"/>
    <w:multiLevelType w:val="hybridMultilevel"/>
    <w:tmpl w:val="8A66F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D14651A"/>
    <w:multiLevelType w:val="hybridMultilevel"/>
    <w:tmpl w:val="88ACC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FC6294"/>
    <w:multiLevelType w:val="hybridMultilevel"/>
    <w:tmpl w:val="2E862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A258CC"/>
    <w:multiLevelType w:val="hybridMultilevel"/>
    <w:tmpl w:val="B5FADA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565889">
    <w:abstractNumId w:val="0"/>
  </w:num>
  <w:num w:numId="2" w16cid:durableId="216085933">
    <w:abstractNumId w:val="3"/>
  </w:num>
  <w:num w:numId="3" w16cid:durableId="731273164">
    <w:abstractNumId w:val="1"/>
  </w:num>
  <w:num w:numId="4" w16cid:durableId="1919946474">
    <w:abstractNumId w:val="5"/>
  </w:num>
  <w:num w:numId="5" w16cid:durableId="1472207836">
    <w:abstractNumId w:val="4"/>
  </w:num>
  <w:num w:numId="6" w16cid:durableId="1262639608">
    <w:abstractNumId w:val="2"/>
  </w:num>
  <w:num w:numId="7" w16cid:durableId="163690947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731A"/>
    <w:rsid w:val="00241FFD"/>
    <w:rsid w:val="0028306D"/>
    <w:rsid w:val="003C0C92"/>
    <w:rsid w:val="00565FF3"/>
    <w:rsid w:val="007009D8"/>
    <w:rsid w:val="00710E13"/>
    <w:rsid w:val="007F5404"/>
    <w:rsid w:val="00853C10"/>
    <w:rsid w:val="009B7186"/>
    <w:rsid w:val="00A00A98"/>
    <w:rsid w:val="00B13B31"/>
    <w:rsid w:val="00B81449"/>
    <w:rsid w:val="00C1731A"/>
    <w:rsid w:val="00D06F07"/>
    <w:rsid w:val="00F457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2088D"/>
  <w15:chartTrackingRefBased/>
  <w15:docId w15:val="{81D2CEA0-FEAD-452A-9818-8BB9CD22C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7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2720</Characters>
  <Application>Microsoft Office Word</Application>
  <DocSecurity>0</DocSecurity>
  <Lines>56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Giles</dc:creator>
  <cp:keywords/>
  <dc:description/>
  <cp:lastModifiedBy>Adam Giles</cp:lastModifiedBy>
  <cp:revision>15</cp:revision>
  <dcterms:created xsi:type="dcterms:W3CDTF">2021-06-27T18:20:00Z</dcterms:created>
  <dcterms:modified xsi:type="dcterms:W3CDTF">2026-09-17T08:11:00Z</dcterms:modified>
</cp:coreProperties>
</file>